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F2CA15" w14:textId="77777777" w:rsidR="00097F52" w:rsidRDefault="00097F52">
      <w:pPr>
        <w:jc w:val="center"/>
        <w:rPr>
          <w:rFonts w:ascii="Arial" w:eastAsia="Arial" w:hAnsi="Arial" w:cs="Arial"/>
          <w:b/>
          <w:bCs/>
        </w:rPr>
      </w:pPr>
    </w:p>
    <w:p w14:paraId="053F5E8D" w14:textId="49984031" w:rsidR="00097F52" w:rsidRDefault="001F56A3">
      <w:pPr>
        <w:jc w:val="center"/>
        <w:rPr>
          <w:rFonts w:ascii="Arial" w:eastAsia="Arial" w:hAnsi="Arial" w:cs="Arial"/>
          <w:b/>
          <w:bCs/>
        </w:rPr>
      </w:pPr>
      <w:r>
        <w:rPr>
          <w:rFonts w:ascii="Arial" w:eastAsia="Arial" w:hAnsi="Arial" w:cs="Arial"/>
          <w:b/>
          <w:bCs/>
        </w:rPr>
        <w:t xml:space="preserve">CONTRATO No </w:t>
      </w:r>
      <w:proofErr w:type="gramStart"/>
      <w:r w:rsidR="006F69B2">
        <w:rPr>
          <w:rFonts w:ascii="Arial" w:eastAsia="Arial" w:hAnsi="Arial" w:cs="Arial"/>
          <w:b/>
          <w:bCs/>
          <w:color w:val="FF0000"/>
        </w:rPr>
        <w:t xml:space="preserve">1853 </w:t>
      </w:r>
      <w:r>
        <w:rPr>
          <w:rFonts w:ascii="Arial" w:eastAsia="Arial" w:hAnsi="Arial" w:cs="Arial"/>
          <w:b/>
          <w:bCs/>
        </w:rPr>
        <w:t xml:space="preserve"> DEL</w:t>
      </w:r>
      <w:proofErr w:type="gramEnd"/>
      <w:r>
        <w:rPr>
          <w:rFonts w:ascii="Arial" w:eastAsia="Arial" w:hAnsi="Arial" w:cs="Arial"/>
          <w:b/>
          <w:bCs/>
        </w:rPr>
        <w:t xml:space="preserve"> </w:t>
      </w:r>
      <w:r w:rsidR="006F69B2">
        <w:rPr>
          <w:rFonts w:ascii="Arial" w:eastAsia="Arial" w:hAnsi="Arial" w:cs="Arial"/>
          <w:b/>
          <w:bCs/>
          <w:color w:val="FF0000"/>
        </w:rPr>
        <w:t>24</w:t>
      </w:r>
      <w:r>
        <w:rPr>
          <w:rFonts w:ascii="Arial" w:eastAsia="Arial" w:hAnsi="Arial" w:cs="Arial"/>
          <w:b/>
          <w:bCs/>
        </w:rPr>
        <w:t xml:space="preserve"> DE ENERO DE 20</w:t>
      </w:r>
      <w:r>
        <w:rPr>
          <w:rFonts w:ascii="Arial" w:eastAsia="Arial" w:hAnsi="Arial" w:cs="Arial"/>
          <w:b/>
          <w:bCs/>
          <w:color w:val="FF0000"/>
        </w:rPr>
        <w:t>26</w:t>
      </w:r>
    </w:p>
    <w:p w14:paraId="6B1AEF4F" w14:textId="77777777" w:rsidR="00097F52" w:rsidRDefault="00097F52">
      <w:pPr>
        <w:jc w:val="center"/>
        <w:rPr>
          <w:rFonts w:ascii="Arial" w:eastAsia="Arial" w:hAnsi="Arial" w:cs="Arial"/>
          <w:b/>
          <w:bCs/>
        </w:rPr>
      </w:pPr>
    </w:p>
    <w:p w14:paraId="035B8A5C" w14:textId="77777777" w:rsidR="00097F52" w:rsidRDefault="00097F52">
      <w:pPr>
        <w:jc w:val="center"/>
        <w:rPr>
          <w:rFonts w:ascii="Arial" w:eastAsia="Arial" w:hAnsi="Arial" w:cs="Arial"/>
        </w:rPr>
      </w:pPr>
    </w:p>
    <w:tbl>
      <w:tblPr>
        <w:tblStyle w:val="a"/>
        <w:tblW w:w="9691" w:type="dxa"/>
        <w:tblInd w:w="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171"/>
        <w:gridCol w:w="6520"/>
      </w:tblGrid>
      <w:tr w:rsidR="00097F52" w14:paraId="37FC6759" w14:textId="77777777">
        <w:trPr>
          <w:trHeight w:val="591"/>
        </w:trPr>
        <w:tc>
          <w:tcPr>
            <w:tcW w:w="3171" w:type="dxa"/>
            <w:vAlign w:val="center"/>
          </w:tcPr>
          <w:p w14:paraId="69D7AB2F" w14:textId="77777777" w:rsidR="00097F52" w:rsidRDefault="001F56A3">
            <w:pPr>
              <w:spacing w:line="276" w:lineRule="auto"/>
              <w:rPr>
                <w:rFonts w:ascii="Arial" w:eastAsia="Arial" w:hAnsi="Arial" w:cs="Arial"/>
                <w:b/>
                <w:bCs/>
                <w:sz w:val="20"/>
                <w:szCs w:val="20"/>
              </w:rPr>
            </w:pPr>
            <w:r>
              <w:rPr>
                <w:rFonts w:ascii="Arial" w:eastAsia="Arial" w:hAnsi="Arial" w:cs="Arial"/>
                <w:b/>
                <w:bCs/>
                <w:sz w:val="20"/>
                <w:szCs w:val="20"/>
              </w:rPr>
              <w:t>Clase de Contrato:</w:t>
            </w:r>
          </w:p>
        </w:tc>
        <w:tc>
          <w:tcPr>
            <w:tcW w:w="6520" w:type="dxa"/>
          </w:tcPr>
          <w:p w14:paraId="11CF1A05" w14:textId="77777777" w:rsidR="00097F52" w:rsidRDefault="00097F52">
            <w:pPr>
              <w:spacing w:line="276" w:lineRule="auto"/>
              <w:jc w:val="both"/>
              <w:rPr>
                <w:rFonts w:ascii="Arial" w:eastAsia="Arial" w:hAnsi="Arial" w:cs="Arial"/>
                <w:sz w:val="20"/>
                <w:szCs w:val="20"/>
              </w:rPr>
            </w:pPr>
          </w:p>
          <w:p w14:paraId="5125F387" w14:textId="77777777" w:rsidR="00097F52" w:rsidRDefault="001F56A3">
            <w:pPr>
              <w:spacing w:line="276" w:lineRule="auto"/>
              <w:jc w:val="both"/>
              <w:rPr>
                <w:rFonts w:ascii="Arial" w:eastAsia="Arial" w:hAnsi="Arial" w:cs="Arial"/>
                <w:b/>
                <w:bCs/>
                <w:color w:val="FF0000"/>
                <w:sz w:val="20"/>
                <w:szCs w:val="20"/>
              </w:rPr>
            </w:pPr>
            <w:r>
              <w:t>PRESTACIÓN DE SERVICIOS PROFESIONALES</w:t>
            </w:r>
          </w:p>
        </w:tc>
      </w:tr>
      <w:tr w:rsidR="00097F52" w14:paraId="61C58609" w14:textId="77777777">
        <w:tc>
          <w:tcPr>
            <w:tcW w:w="3171" w:type="dxa"/>
            <w:vAlign w:val="center"/>
          </w:tcPr>
          <w:p w14:paraId="69158AFC" w14:textId="77777777" w:rsidR="00097F52" w:rsidRDefault="001F56A3">
            <w:pPr>
              <w:spacing w:line="276" w:lineRule="auto"/>
              <w:rPr>
                <w:rFonts w:ascii="Arial" w:eastAsia="Arial" w:hAnsi="Arial" w:cs="Arial"/>
                <w:b/>
                <w:bCs/>
                <w:sz w:val="20"/>
                <w:szCs w:val="20"/>
              </w:rPr>
            </w:pPr>
            <w:r>
              <w:rPr>
                <w:rFonts w:ascii="Arial" w:eastAsia="Arial" w:hAnsi="Arial" w:cs="Arial"/>
                <w:b/>
                <w:bCs/>
                <w:sz w:val="20"/>
                <w:szCs w:val="20"/>
              </w:rPr>
              <w:t>Entidad Contratante:</w:t>
            </w:r>
          </w:p>
        </w:tc>
        <w:tc>
          <w:tcPr>
            <w:tcW w:w="6520" w:type="dxa"/>
          </w:tcPr>
          <w:p w14:paraId="7A81D496" w14:textId="77777777" w:rsidR="00097F52" w:rsidRDefault="001F56A3">
            <w:pPr>
              <w:spacing w:line="276" w:lineRule="auto"/>
              <w:jc w:val="both"/>
              <w:rPr>
                <w:rFonts w:ascii="Arial" w:eastAsia="Arial" w:hAnsi="Arial" w:cs="Arial"/>
                <w:sz w:val="20"/>
                <w:szCs w:val="20"/>
              </w:rPr>
            </w:pPr>
            <w:r>
              <w:rPr>
                <w:rFonts w:ascii="Arial" w:eastAsia="Arial" w:hAnsi="Arial" w:cs="Arial"/>
                <w:sz w:val="20"/>
                <w:szCs w:val="20"/>
              </w:rPr>
              <w:t>ALCALDIA DE PEREIRA</w:t>
            </w:r>
          </w:p>
        </w:tc>
      </w:tr>
      <w:tr w:rsidR="00097F52" w14:paraId="0036E2D8" w14:textId="77777777">
        <w:tc>
          <w:tcPr>
            <w:tcW w:w="3171" w:type="dxa"/>
            <w:vAlign w:val="center"/>
          </w:tcPr>
          <w:p w14:paraId="71B3F7BC" w14:textId="77777777" w:rsidR="00097F52" w:rsidRDefault="001F56A3">
            <w:pPr>
              <w:spacing w:line="276" w:lineRule="auto"/>
              <w:rPr>
                <w:rFonts w:ascii="Arial" w:eastAsia="Arial" w:hAnsi="Arial" w:cs="Arial"/>
                <w:b/>
                <w:bCs/>
                <w:sz w:val="20"/>
                <w:szCs w:val="20"/>
              </w:rPr>
            </w:pPr>
            <w:r>
              <w:rPr>
                <w:rFonts w:ascii="Arial" w:eastAsia="Arial" w:hAnsi="Arial" w:cs="Arial"/>
                <w:b/>
                <w:bCs/>
                <w:sz w:val="20"/>
                <w:szCs w:val="20"/>
              </w:rPr>
              <w:t>Dependencia: Responsable:</w:t>
            </w:r>
          </w:p>
        </w:tc>
        <w:tc>
          <w:tcPr>
            <w:tcW w:w="6520" w:type="dxa"/>
          </w:tcPr>
          <w:p w14:paraId="2033D9CA" w14:textId="77777777" w:rsidR="00097F52" w:rsidRDefault="001F56A3">
            <w:pPr>
              <w:spacing w:line="276" w:lineRule="auto"/>
              <w:jc w:val="both"/>
              <w:rPr>
                <w:rFonts w:ascii="Arial" w:eastAsia="Arial" w:hAnsi="Arial" w:cs="Arial"/>
                <w:sz w:val="20"/>
                <w:szCs w:val="20"/>
              </w:rPr>
            </w:pPr>
            <w:r>
              <w:rPr>
                <w:rFonts w:ascii="Arial" w:eastAsia="Arial" w:hAnsi="Arial" w:cs="Arial"/>
                <w:sz w:val="20"/>
                <w:szCs w:val="20"/>
              </w:rPr>
              <w:t>SECRETARIA PLANEACION</w:t>
            </w:r>
          </w:p>
        </w:tc>
      </w:tr>
      <w:tr w:rsidR="00097F52" w14:paraId="3FDEE80F" w14:textId="77777777">
        <w:tc>
          <w:tcPr>
            <w:tcW w:w="3171" w:type="dxa"/>
            <w:vAlign w:val="center"/>
          </w:tcPr>
          <w:p w14:paraId="54A91E62" w14:textId="77777777" w:rsidR="00097F52" w:rsidRDefault="001F56A3">
            <w:pPr>
              <w:spacing w:line="276" w:lineRule="auto"/>
              <w:rPr>
                <w:rFonts w:ascii="Arial" w:eastAsia="Arial" w:hAnsi="Arial" w:cs="Arial"/>
                <w:b/>
                <w:bCs/>
                <w:sz w:val="20"/>
                <w:szCs w:val="20"/>
              </w:rPr>
            </w:pPr>
            <w:r>
              <w:rPr>
                <w:rFonts w:ascii="Arial" w:eastAsia="Arial" w:hAnsi="Arial" w:cs="Arial"/>
                <w:b/>
                <w:bCs/>
                <w:sz w:val="20"/>
                <w:szCs w:val="20"/>
              </w:rPr>
              <w:t>Contratista:</w:t>
            </w:r>
          </w:p>
        </w:tc>
        <w:tc>
          <w:tcPr>
            <w:tcW w:w="6520" w:type="dxa"/>
          </w:tcPr>
          <w:p w14:paraId="76FF6BFE" w14:textId="0711171E" w:rsidR="00097F52" w:rsidRDefault="006F69B2">
            <w:pPr>
              <w:spacing w:line="276" w:lineRule="auto"/>
              <w:jc w:val="both"/>
              <w:rPr>
                <w:rFonts w:ascii="Arial" w:eastAsia="Arial" w:hAnsi="Arial" w:cs="Arial"/>
                <w:sz w:val="20"/>
                <w:szCs w:val="20"/>
              </w:rPr>
            </w:pPr>
            <w:bookmarkStart w:id="0" w:name="_heading=h.848qz8ty7mcf" w:colFirst="0" w:colLast="0"/>
            <w:bookmarkEnd w:id="0"/>
            <w:r>
              <w:rPr>
                <w:rFonts w:ascii="Arial" w:eastAsia="Arial" w:hAnsi="Arial" w:cs="Arial"/>
                <w:sz w:val="20"/>
                <w:szCs w:val="20"/>
              </w:rPr>
              <w:t>JUAN PABLO ASRISTIZÁBAL VALENCIA</w:t>
            </w:r>
          </w:p>
        </w:tc>
      </w:tr>
      <w:tr w:rsidR="00097F52" w14:paraId="13AA34EA" w14:textId="77777777">
        <w:tc>
          <w:tcPr>
            <w:tcW w:w="3171" w:type="dxa"/>
            <w:vAlign w:val="center"/>
          </w:tcPr>
          <w:p w14:paraId="657959CB" w14:textId="77777777" w:rsidR="00097F52" w:rsidRDefault="001F56A3">
            <w:pPr>
              <w:spacing w:line="276" w:lineRule="auto"/>
              <w:rPr>
                <w:rFonts w:ascii="Arial" w:eastAsia="Arial" w:hAnsi="Arial" w:cs="Arial"/>
                <w:b/>
                <w:bCs/>
                <w:sz w:val="20"/>
                <w:szCs w:val="20"/>
              </w:rPr>
            </w:pPr>
            <w:r>
              <w:rPr>
                <w:rFonts w:ascii="Arial" w:eastAsia="Arial" w:hAnsi="Arial" w:cs="Arial"/>
                <w:b/>
                <w:bCs/>
                <w:sz w:val="20"/>
                <w:szCs w:val="20"/>
              </w:rPr>
              <w:t>Supervisor y/o Interventor</w:t>
            </w:r>
          </w:p>
        </w:tc>
        <w:tc>
          <w:tcPr>
            <w:tcW w:w="6520" w:type="dxa"/>
          </w:tcPr>
          <w:p w14:paraId="7B76B27C" w14:textId="77777777" w:rsidR="00097F52" w:rsidRDefault="001F56A3">
            <w:pPr>
              <w:spacing w:line="276" w:lineRule="auto"/>
              <w:jc w:val="both"/>
              <w:rPr>
                <w:rFonts w:ascii="Arial" w:eastAsia="Arial" w:hAnsi="Arial" w:cs="Arial"/>
                <w:b/>
                <w:bCs/>
                <w:sz w:val="20"/>
                <w:szCs w:val="20"/>
              </w:rPr>
            </w:pPr>
            <w:bookmarkStart w:id="1" w:name="_heading=h.dyg0jyt3jfs8" w:colFirst="0" w:colLast="0"/>
            <w:bookmarkEnd w:id="1"/>
            <w:r>
              <w:rPr>
                <w:rFonts w:ascii="Arial" w:eastAsia="Arial" w:hAnsi="Arial" w:cs="Arial"/>
                <w:b/>
                <w:bCs/>
                <w:sz w:val="20"/>
                <w:szCs w:val="20"/>
              </w:rPr>
              <w:t xml:space="preserve">DORETTY CAROLINA CORREA QUEJADA </w:t>
            </w:r>
          </w:p>
        </w:tc>
      </w:tr>
      <w:tr w:rsidR="006F69B2" w14:paraId="02CDA5C3" w14:textId="77777777" w:rsidTr="0035564F">
        <w:trPr>
          <w:trHeight w:val="778"/>
        </w:trPr>
        <w:tc>
          <w:tcPr>
            <w:tcW w:w="3171" w:type="dxa"/>
            <w:vAlign w:val="center"/>
          </w:tcPr>
          <w:p w14:paraId="03BC9DD9" w14:textId="77777777" w:rsidR="006F69B2" w:rsidRDefault="006F69B2" w:rsidP="006F69B2">
            <w:pPr>
              <w:spacing w:line="276" w:lineRule="auto"/>
              <w:rPr>
                <w:rFonts w:ascii="Arial" w:eastAsia="Arial" w:hAnsi="Arial" w:cs="Arial"/>
                <w:b/>
                <w:bCs/>
                <w:sz w:val="20"/>
                <w:szCs w:val="20"/>
              </w:rPr>
            </w:pPr>
            <w:r>
              <w:rPr>
                <w:rFonts w:ascii="Arial" w:eastAsia="Arial" w:hAnsi="Arial" w:cs="Arial"/>
                <w:b/>
                <w:bCs/>
                <w:sz w:val="20"/>
                <w:szCs w:val="20"/>
              </w:rPr>
              <w:t>Objeto del Contrato:</w:t>
            </w:r>
          </w:p>
        </w:tc>
        <w:tc>
          <w:tcPr>
            <w:tcW w:w="6520" w:type="dxa"/>
            <w:vAlign w:val="center"/>
          </w:tcPr>
          <w:p w14:paraId="18F9F187" w14:textId="77777777" w:rsidR="006F69B2" w:rsidRDefault="006F69B2" w:rsidP="006F69B2">
            <w:pPr>
              <w:rPr>
                <w:rFonts w:ascii="Arial" w:eastAsia="Arial" w:hAnsi="Arial" w:cs="Arial"/>
                <w:i/>
                <w:iCs/>
              </w:rPr>
            </w:pPr>
            <w:r>
              <w:rPr>
                <w:rFonts w:ascii="Arial" w:eastAsia="Arial" w:hAnsi="Arial" w:cs="Arial"/>
                <w:i/>
                <w:iCs/>
              </w:rPr>
              <w:t>PRESTACIÓN DE SERVICIOS PROFESIONALES ESPECIALIZADOS, REALIZANDO LA REVISIÓN DE LOS INSTRUMENTOS DE PLANIFICACIÓN Y FINANCIACIÓN DEL SUELO A CARGO DE LA SUBSECRETARÍA DE ORDENAMIENTO TERRITORIAL Y DESARROLLO URBANO EN EL MUNICIPIO DE PEREIRA.</w:t>
            </w:r>
          </w:p>
          <w:p w14:paraId="76004114" w14:textId="6EB460FE" w:rsidR="006F69B2" w:rsidRDefault="006F69B2" w:rsidP="006F69B2">
            <w:pPr>
              <w:tabs>
                <w:tab w:val="left" w:pos="975"/>
              </w:tabs>
              <w:jc w:val="both"/>
              <w:rPr>
                <w:rFonts w:ascii="Arial" w:eastAsia="Arial" w:hAnsi="Arial" w:cs="Arial"/>
                <w:b/>
                <w:bCs/>
                <w:color w:val="FF0000"/>
                <w:sz w:val="20"/>
                <w:szCs w:val="20"/>
              </w:rPr>
            </w:pPr>
          </w:p>
        </w:tc>
      </w:tr>
      <w:tr w:rsidR="006F69B2" w14:paraId="249463FC" w14:textId="77777777">
        <w:tc>
          <w:tcPr>
            <w:tcW w:w="3171" w:type="dxa"/>
            <w:vAlign w:val="center"/>
          </w:tcPr>
          <w:p w14:paraId="265CE94E" w14:textId="77777777" w:rsidR="006F69B2" w:rsidRDefault="006F69B2" w:rsidP="006F69B2">
            <w:pPr>
              <w:rPr>
                <w:rFonts w:ascii="Arial" w:eastAsia="Arial" w:hAnsi="Arial" w:cs="Arial"/>
                <w:b/>
                <w:bCs/>
                <w:sz w:val="20"/>
                <w:szCs w:val="20"/>
              </w:rPr>
            </w:pPr>
            <w:r>
              <w:rPr>
                <w:rFonts w:ascii="Arial" w:eastAsia="Arial" w:hAnsi="Arial" w:cs="Arial"/>
                <w:b/>
                <w:bCs/>
                <w:sz w:val="20"/>
                <w:szCs w:val="20"/>
              </w:rPr>
              <w:t>Valor del Contrato</w:t>
            </w:r>
          </w:p>
        </w:tc>
        <w:tc>
          <w:tcPr>
            <w:tcW w:w="6520" w:type="dxa"/>
          </w:tcPr>
          <w:p w14:paraId="1FEF0AB7" w14:textId="77777777" w:rsidR="006F69B2" w:rsidRDefault="006F69B2" w:rsidP="006F69B2">
            <w:pPr>
              <w:rPr>
                <w:rFonts w:ascii="Arial" w:eastAsia="Arial" w:hAnsi="Arial" w:cs="Arial"/>
                <w:i/>
                <w:iCs/>
              </w:rPr>
            </w:pPr>
            <w:r>
              <w:rPr>
                <w:rFonts w:ascii="Arial" w:eastAsia="Arial" w:hAnsi="Arial" w:cs="Arial"/>
                <w:i/>
                <w:iCs/>
              </w:rPr>
              <w:t>VEINTISÉIS MILLONES DOSCIENTOS CINCUENTA MIL PESOS M/CTE ($26.250.000).</w:t>
            </w:r>
          </w:p>
          <w:p w14:paraId="556F2968" w14:textId="4D7F1901" w:rsidR="006F69B2" w:rsidRDefault="006F69B2" w:rsidP="006F69B2">
            <w:pPr>
              <w:pBdr>
                <w:top w:val="none" w:sz="0" w:space="0" w:color="000000"/>
                <w:left w:val="none" w:sz="0" w:space="0" w:color="000000"/>
                <w:bottom w:val="none" w:sz="0" w:space="0" w:color="000000"/>
                <w:right w:val="none" w:sz="0" w:space="0" w:color="000000"/>
                <w:between w:val="none" w:sz="0" w:space="0" w:color="000000"/>
              </w:pBdr>
              <w:rPr>
                <w:rFonts w:ascii="Arial" w:eastAsia="Arial" w:hAnsi="Arial" w:cs="Arial"/>
                <w:i/>
                <w:iCs/>
                <w:color w:val="000000"/>
                <w:sz w:val="20"/>
                <w:szCs w:val="20"/>
              </w:rPr>
            </w:pPr>
          </w:p>
        </w:tc>
      </w:tr>
      <w:tr w:rsidR="006F69B2" w14:paraId="4658546C" w14:textId="77777777">
        <w:trPr>
          <w:trHeight w:val="251"/>
        </w:trPr>
        <w:tc>
          <w:tcPr>
            <w:tcW w:w="3171" w:type="dxa"/>
            <w:vAlign w:val="center"/>
          </w:tcPr>
          <w:p w14:paraId="6BCC6EEB" w14:textId="77777777" w:rsidR="006F69B2" w:rsidRDefault="006F69B2" w:rsidP="006F69B2">
            <w:pPr>
              <w:rPr>
                <w:rFonts w:ascii="Arial" w:eastAsia="Arial" w:hAnsi="Arial" w:cs="Arial"/>
                <w:b/>
                <w:bCs/>
                <w:sz w:val="20"/>
                <w:szCs w:val="20"/>
              </w:rPr>
            </w:pPr>
            <w:r>
              <w:rPr>
                <w:rFonts w:ascii="Arial" w:eastAsia="Arial" w:hAnsi="Arial" w:cs="Arial"/>
                <w:b/>
                <w:bCs/>
                <w:sz w:val="20"/>
                <w:szCs w:val="20"/>
              </w:rPr>
              <w:t xml:space="preserve">Plazo del contrato:                             </w:t>
            </w:r>
          </w:p>
        </w:tc>
        <w:tc>
          <w:tcPr>
            <w:tcW w:w="6520" w:type="dxa"/>
          </w:tcPr>
          <w:p w14:paraId="1CC82C4D" w14:textId="77777777" w:rsidR="006F69B2" w:rsidRDefault="006F69B2" w:rsidP="006F69B2">
            <w:pPr>
              <w:pBdr>
                <w:top w:val="none" w:sz="0" w:space="0" w:color="000000"/>
                <w:left w:val="none" w:sz="0" w:space="0" w:color="000000"/>
                <w:bottom w:val="none" w:sz="0" w:space="0" w:color="000000"/>
                <w:right w:val="none" w:sz="0" w:space="0" w:color="000000"/>
                <w:between w:val="none" w:sz="0" w:space="0" w:color="000000"/>
              </w:pBdr>
              <w:rPr>
                <w:rFonts w:ascii="Arial" w:eastAsia="Arial" w:hAnsi="Arial" w:cs="Arial"/>
                <w:i/>
                <w:iCs/>
              </w:rPr>
            </w:pPr>
            <w:r>
              <w:rPr>
                <w:rFonts w:ascii="Arial" w:eastAsia="Arial" w:hAnsi="Arial" w:cs="Arial"/>
                <w:i/>
                <w:iCs/>
              </w:rPr>
              <w:t>(5) cinco meses</w:t>
            </w:r>
          </w:p>
        </w:tc>
      </w:tr>
      <w:tr w:rsidR="006F69B2" w14:paraId="03E1FBD9" w14:textId="77777777">
        <w:trPr>
          <w:trHeight w:val="251"/>
        </w:trPr>
        <w:tc>
          <w:tcPr>
            <w:tcW w:w="3171" w:type="dxa"/>
            <w:vAlign w:val="center"/>
          </w:tcPr>
          <w:p w14:paraId="45AB93E4" w14:textId="77777777" w:rsidR="006F69B2" w:rsidRDefault="006F69B2" w:rsidP="006F69B2">
            <w:pPr>
              <w:rPr>
                <w:rFonts w:ascii="Arial" w:eastAsia="Arial" w:hAnsi="Arial" w:cs="Arial"/>
                <w:b/>
                <w:bCs/>
                <w:sz w:val="20"/>
                <w:szCs w:val="20"/>
              </w:rPr>
            </w:pPr>
            <w:r>
              <w:rPr>
                <w:rFonts w:ascii="Arial" w:eastAsia="Arial" w:hAnsi="Arial" w:cs="Arial"/>
                <w:b/>
                <w:bCs/>
                <w:sz w:val="20"/>
                <w:szCs w:val="20"/>
              </w:rPr>
              <w:t xml:space="preserve">Fecha De Inicio:                  </w:t>
            </w:r>
          </w:p>
        </w:tc>
        <w:tc>
          <w:tcPr>
            <w:tcW w:w="6520" w:type="dxa"/>
            <w:vAlign w:val="center"/>
          </w:tcPr>
          <w:p w14:paraId="625577CE" w14:textId="17450774" w:rsidR="006F69B2" w:rsidRDefault="006F69B2" w:rsidP="006F69B2">
            <w:pPr>
              <w:rPr>
                <w:rFonts w:ascii="Arial" w:eastAsia="Arial" w:hAnsi="Arial" w:cs="Arial"/>
                <w:b/>
                <w:bCs/>
                <w:i/>
                <w:iCs/>
                <w:color w:val="FF0000"/>
                <w:sz w:val="20"/>
                <w:szCs w:val="20"/>
              </w:rPr>
            </w:pPr>
            <w:r>
              <w:rPr>
                <w:rFonts w:ascii="Arial" w:eastAsia="Arial" w:hAnsi="Arial" w:cs="Arial"/>
                <w:i/>
                <w:iCs/>
              </w:rPr>
              <w:t>27 DE ENERO DE 2026</w:t>
            </w:r>
          </w:p>
        </w:tc>
      </w:tr>
      <w:tr w:rsidR="006F69B2" w14:paraId="4B0B4C15" w14:textId="77777777">
        <w:trPr>
          <w:trHeight w:val="251"/>
        </w:trPr>
        <w:tc>
          <w:tcPr>
            <w:tcW w:w="3171" w:type="dxa"/>
            <w:vAlign w:val="center"/>
          </w:tcPr>
          <w:p w14:paraId="0F87576D" w14:textId="77777777" w:rsidR="006F69B2" w:rsidRDefault="006F69B2" w:rsidP="006F69B2">
            <w:pPr>
              <w:rPr>
                <w:rFonts w:ascii="Arial" w:eastAsia="Arial" w:hAnsi="Arial" w:cs="Arial"/>
                <w:b/>
                <w:bCs/>
                <w:sz w:val="20"/>
                <w:szCs w:val="20"/>
              </w:rPr>
            </w:pPr>
            <w:r>
              <w:rPr>
                <w:rFonts w:ascii="Arial" w:eastAsia="Arial" w:hAnsi="Arial" w:cs="Arial"/>
                <w:b/>
                <w:bCs/>
                <w:sz w:val="20"/>
                <w:szCs w:val="20"/>
              </w:rPr>
              <w:t xml:space="preserve">Fecha Terminación:          </w:t>
            </w:r>
          </w:p>
        </w:tc>
        <w:tc>
          <w:tcPr>
            <w:tcW w:w="6520" w:type="dxa"/>
            <w:vAlign w:val="center"/>
          </w:tcPr>
          <w:p w14:paraId="5631AECA" w14:textId="60F2D25C" w:rsidR="006F69B2" w:rsidRDefault="006F69B2" w:rsidP="006F69B2">
            <w:pPr>
              <w:rPr>
                <w:rFonts w:ascii="Arial" w:eastAsia="Arial" w:hAnsi="Arial" w:cs="Arial"/>
                <w:i/>
                <w:iCs/>
                <w:sz w:val="20"/>
                <w:szCs w:val="20"/>
              </w:rPr>
            </w:pPr>
            <w:r>
              <w:rPr>
                <w:rFonts w:ascii="Arial" w:eastAsia="Arial" w:hAnsi="Arial" w:cs="Arial"/>
                <w:i/>
                <w:iCs/>
              </w:rPr>
              <w:t>26 DE JUNIO DE 2026</w:t>
            </w:r>
          </w:p>
        </w:tc>
      </w:tr>
      <w:tr w:rsidR="006F69B2" w14:paraId="7F9734F9" w14:textId="77777777">
        <w:trPr>
          <w:trHeight w:val="251"/>
        </w:trPr>
        <w:tc>
          <w:tcPr>
            <w:tcW w:w="3171" w:type="dxa"/>
            <w:vAlign w:val="center"/>
          </w:tcPr>
          <w:p w14:paraId="0B728D29" w14:textId="77777777" w:rsidR="006F69B2" w:rsidRDefault="006F69B2" w:rsidP="006F69B2">
            <w:pPr>
              <w:rPr>
                <w:rFonts w:ascii="Arial" w:eastAsia="Arial" w:hAnsi="Arial" w:cs="Arial"/>
                <w:b/>
                <w:bCs/>
                <w:sz w:val="20"/>
                <w:szCs w:val="20"/>
              </w:rPr>
            </w:pPr>
            <w:r>
              <w:rPr>
                <w:rFonts w:ascii="Arial" w:eastAsia="Arial" w:hAnsi="Arial" w:cs="Arial"/>
                <w:b/>
                <w:bCs/>
                <w:sz w:val="20"/>
                <w:szCs w:val="20"/>
              </w:rPr>
              <w:t>Prorroga</w:t>
            </w:r>
          </w:p>
        </w:tc>
        <w:tc>
          <w:tcPr>
            <w:tcW w:w="6520" w:type="dxa"/>
          </w:tcPr>
          <w:p w14:paraId="449E14F8" w14:textId="77777777" w:rsidR="006F69B2" w:rsidRDefault="006F69B2" w:rsidP="006F69B2">
            <w:pPr>
              <w:jc w:val="both"/>
              <w:rPr>
                <w:rFonts w:ascii="Arial" w:eastAsia="Arial" w:hAnsi="Arial" w:cs="Arial"/>
                <w:sz w:val="20"/>
                <w:szCs w:val="20"/>
              </w:rPr>
            </w:pPr>
            <w:r>
              <w:rPr>
                <w:rFonts w:ascii="Arial" w:eastAsia="Arial" w:hAnsi="Arial" w:cs="Arial"/>
                <w:sz w:val="20"/>
                <w:szCs w:val="20"/>
              </w:rPr>
              <w:t>NO</w:t>
            </w:r>
          </w:p>
        </w:tc>
      </w:tr>
      <w:tr w:rsidR="006F69B2" w14:paraId="3FE8F7D7" w14:textId="77777777">
        <w:trPr>
          <w:trHeight w:val="350"/>
        </w:trPr>
        <w:tc>
          <w:tcPr>
            <w:tcW w:w="3171" w:type="dxa"/>
            <w:vAlign w:val="center"/>
          </w:tcPr>
          <w:p w14:paraId="66D82E37" w14:textId="77777777" w:rsidR="006F69B2" w:rsidRDefault="006F69B2" w:rsidP="006F69B2">
            <w:pPr>
              <w:rPr>
                <w:rFonts w:ascii="Arial" w:eastAsia="Arial" w:hAnsi="Arial" w:cs="Arial"/>
                <w:b/>
                <w:bCs/>
                <w:sz w:val="20"/>
                <w:szCs w:val="20"/>
              </w:rPr>
            </w:pPr>
            <w:r>
              <w:rPr>
                <w:rFonts w:ascii="Arial" w:eastAsia="Arial" w:hAnsi="Arial" w:cs="Arial"/>
                <w:b/>
                <w:bCs/>
                <w:sz w:val="20"/>
                <w:szCs w:val="20"/>
              </w:rPr>
              <w:t>Observaciones por adiciones:</w:t>
            </w:r>
          </w:p>
        </w:tc>
        <w:tc>
          <w:tcPr>
            <w:tcW w:w="6520" w:type="dxa"/>
          </w:tcPr>
          <w:p w14:paraId="0E71D444" w14:textId="77777777" w:rsidR="006F69B2" w:rsidRDefault="006F69B2" w:rsidP="006F69B2">
            <w:pPr>
              <w:jc w:val="both"/>
              <w:rPr>
                <w:rFonts w:ascii="Arial" w:eastAsia="Arial" w:hAnsi="Arial" w:cs="Arial"/>
                <w:sz w:val="20"/>
                <w:szCs w:val="20"/>
              </w:rPr>
            </w:pPr>
          </w:p>
        </w:tc>
      </w:tr>
    </w:tbl>
    <w:p w14:paraId="6778C35A" w14:textId="77777777" w:rsidR="00097F52" w:rsidRDefault="00097F52">
      <w:pPr>
        <w:ind w:left="90"/>
        <w:jc w:val="both"/>
        <w:rPr>
          <w:rFonts w:ascii="Arial" w:eastAsia="Arial" w:hAnsi="Arial" w:cs="Arial"/>
          <w:sz w:val="20"/>
          <w:szCs w:val="20"/>
        </w:rPr>
      </w:pPr>
    </w:p>
    <w:p w14:paraId="1EEB4224" w14:textId="77777777" w:rsidR="00097F52" w:rsidRDefault="001F56A3">
      <w:pPr>
        <w:ind w:left="90" w:right="-943"/>
        <w:jc w:val="both"/>
        <w:rPr>
          <w:rFonts w:ascii="Arial" w:eastAsia="Arial" w:hAnsi="Arial" w:cs="Arial"/>
          <w:sz w:val="20"/>
          <w:szCs w:val="20"/>
        </w:rPr>
      </w:pPr>
      <w:r>
        <w:rPr>
          <w:rFonts w:ascii="Arial" w:eastAsia="Arial" w:hAnsi="Arial" w:cs="Arial"/>
          <w:sz w:val="20"/>
          <w:szCs w:val="20"/>
        </w:rPr>
        <w:t>El supervisor acogiéndose al Decreto 0587 del 07 de abril de 2022 por medio del cual se adopta el Manual de Supervisión e Interventoría del Municipio de Pereira, de los contratos que celebre la Administración Central y el Decreto 908 de mayo 15 de 2024, po</w:t>
      </w:r>
      <w:r>
        <w:rPr>
          <w:rFonts w:ascii="Arial" w:eastAsia="Arial" w:hAnsi="Arial" w:cs="Arial"/>
          <w:sz w:val="20"/>
          <w:szCs w:val="20"/>
        </w:rPr>
        <w:t>r medio del cual se adopta el manual de contratación para el Municipio de Pereira se suscribe el acta de terminación, previa verificación que el contratista cumplió correctamente con todas las obligaciones establecidas en el Contrato.</w:t>
      </w:r>
    </w:p>
    <w:p w14:paraId="42552EE0" w14:textId="77777777" w:rsidR="00097F52" w:rsidRDefault="00097F52">
      <w:pPr>
        <w:jc w:val="both"/>
        <w:rPr>
          <w:rFonts w:ascii="Arial" w:eastAsia="Arial" w:hAnsi="Arial" w:cs="Arial"/>
          <w:sz w:val="20"/>
          <w:szCs w:val="20"/>
        </w:rPr>
      </w:pPr>
    </w:p>
    <w:p w14:paraId="58F4325F" w14:textId="6FA94B70" w:rsidR="00097F52" w:rsidRDefault="001F56A3">
      <w:pPr>
        <w:ind w:left="180" w:hanging="90"/>
        <w:jc w:val="both"/>
        <w:rPr>
          <w:rFonts w:ascii="Arial" w:eastAsia="Arial" w:hAnsi="Arial" w:cs="Arial"/>
          <w:b/>
          <w:bCs/>
          <w:sz w:val="20"/>
          <w:szCs w:val="20"/>
        </w:rPr>
      </w:pPr>
      <w:r>
        <w:rPr>
          <w:rFonts w:ascii="Arial" w:eastAsia="Arial" w:hAnsi="Arial" w:cs="Arial"/>
          <w:sz w:val="20"/>
          <w:szCs w:val="20"/>
        </w:rPr>
        <w:t>Dada en Pereira a lo</w:t>
      </w:r>
      <w:r>
        <w:rPr>
          <w:rFonts w:ascii="Arial" w:eastAsia="Arial" w:hAnsi="Arial" w:cs="Arial"/>
          <w:sz w:val="20"/>
          <w:szCs w:val="20"/>
        </w:rPr>
        <w:t xml:space="preserve">s </w:t>
      </w:r>
      <w:r w:rsidR="006F69B2">
        <w:rPr>
          <w:rFonts w:ascii="Arial" w:eastAsia="Arial" w:hAnsi="Arial" w:cs="Arial"/>
          <w:b/>
          <w:bCs/>
          <w:sz w:val="20"/>
          <w:szCs w:val="20"/>
        </w:rPr>
        <w:t>16</w:t>
      </w:r>
      <w:r>
        <w:rPr>
          <w:rFonts w:ascii="Arial" w:eastAsia="Arial" w:hAnsi="Arial" w:cs="Arial"/>
          <w:sz w:val="20"/>
          <w:szCs w:val="20"/>
        </w:rPr>
        <w:t xml:space="preserve"> días de Ju</w:t>
      </w:r>
      <w:r w:rsidR="006F69B2">
        <w:rPr>
          <w:rFonts w:ascii="Arial" w:eastAsia="Arial" w:hAnsi="Arial" w:cs="Arial"/>
          <w:sz w:val="20"/>
          <w:szCs w:val="20"/>
        </w:rPr>
        <w:t>l</w:t>
      </w:r>
      <w:r>
        <w:rPr>
          <w:rFonts w:ascii="Arial" w:eastAsia="Arial" w:hAnsi="Arial" w:cs="Arial"/>
          <w:sz w:val="20"/>
          <w:szCs w:val="20"/>
        </w:rPr>
        <w:t>io de 2026</w:t>
      </w:r>
    </w:p>
    <w:p w14:paraId="2B3D4F0A" w14:textId="77777777" w:rsidR="00097F52" w:rsidRDefault="00097F52">
      <w:pPr>
        <w:jc w:val="both"/>
        <w:rPr>
          <w:rFonts w:ascii="Arial" w:eastAsia="Arial" w:hAnsi="Arial" w:cs="Arial"/>
          <w:sz w:val="20"/>
          <w:szCs w:val="20"/>
        </w:rPr>
      </w:pPr>
    </w:p>
    <w:p w14:paraId="6A0DF504" w14:textId="77777777" w:rsidR="00097F52" w:rsidRDefault="001F56A3">
      <w:pPr>
        <w:ind w:firstLine="90"/>
        <w:jc w:val="both"/>
        <w:rPr>
          <w:rFonts w:ascii="Arial" w:eastAsia="Arial" w:hAnsi="Arial" w:cs="Arial"/>
          <w:sz w:val="20"/>
          <w:szCs w:val="20"/>
        </w:rPr>
      </w:pPr>
      <w:r>
        <w:rPr>
          <w:rFonts w:ascii="Arial" w:eastAsia="Arial" w:hAnsi="Arial" w:cs="Arial"/>
          <w:sz w:val="20"/>
          <w:szCs w:val="20"/>
        </w:rPr>
        <w:t>Para constancia se firma, por los que en ella intervinieron</w:t>
      </w:r>
    </w:p>
    <w:p w14:paraId="347D981C" w14:textId="77777777" w:rsidR="00097F52" w:rsidRDefault="00097F52">
      <w:pPr>
        <w:jc w:val="both"/>
        <w:rPr>
          <w:rFonts w:ascii="Arial" w:eastAsia="Arial" w:hAnsi="Arial" w:cs="Arial"/>
          <w:sz w:val="22"/>
          <w:szCs w:val="22"/>
        </w:rPr>
      </w:pPr>
    </w:p>
    <w:p w14:paraId="51413519" w14:textId="77777777" w:rsidR="00097F52" w:rsidRDefault="00097F52">
      <w:pPr>
        <w:jc w:val="both"/>
        <w:rPr>
          <w:rFonts w:ascii="Arial" w:eastAsia="Arial" w:hAnsi="Arial" w:cs="Arial"/>
          <w:sz w:val="22"/>
          <w:szCs w:val="22"/>
        </w:rPr>
      </w:pPr>
    </w:p>
    <w:p w14:paraId="4D9EF27F" w14:textId="58973B30" w:rsidR="00097F52" w:rsidRDefault="00097F52">
      <w:pPr>
        <w:jc w:val="both"/>
        <w:rPr>
          <w:rFonts w:ascii="Arial" w:eastAsia="Arial" w:hAnsi="Arial" w:cs="Arial"/>
          <w:sz w:val="22"/>
          <w:szCs w:val="22"/>
        </w:rPr>
      </w:pPr>
    </w:p>
    <w:p w14:paraId="65C9D9FC" w14:textId="5F373719" w:rsidR="00097F52" w:rsidRDefault="001F56A3">
      <w:pPr>
        <w:ind w:left="142"/>
        <w:jc w:val="both"/>
        <w:rPr>
          <w:rFonts w:ascii="Arial" w:eastAsia="Arial" w:hAnsi="Arial" w:cs="Arial"/>
          <w:sz w:val="22"/>
          <w:szCs w:val="22"/>
        </w:rPr>
      </w:pPr>
      <w:r>
        <w:rPr>
          <w:rFonts w:ascii="Arial" w:eastAsia="Arial" w:hAnsi="Arial" w:cs="Arial"/>
          <w:sz w:val="22"/>
          <w:szCs w:val="22"/>
        </w:rPr>
        <w:t xml:space="preserve">                                                                                 </w:t>
      </w:r>
    </w:p>
    <w:p w14:paraId="0BBC8F50" w14:textId="6449A933" w:rsidR="00097F52" w:rsidRDefault="006F69B2">
      <w:pPr>
        <w:ind w:left="142"/>
        <w:jc w:val="both"/>
        <w:rPr>
          <w:rFonts w:ascii="Arial" w:eastAsia="Arial" w:hAnsi="Arial" w:cs="Arial"/>
          <w:sz w:val="22"/>
          <w:szCs w:val="22"/>
        </w:rPr>
      </w:pPr>
      <w:r>
        <w:rPr>
          <w:noProof/>
        </w:rPr>
        <w:drawing>
          <wp:anchor distT="114300" distB="114300" distL="114300" distR="114300" simplePos="0" relativeHeight="251659264" behindDoc="0" locked="0" layoutInCell="1" hidden="0" allowOverlap="1" wp14:anchorId="6E694AFB" wp14:editId="78C11F33">
            <wp:simplePos x="0" y="0"/>
            <wp:positionH relativeFrom="column">
              <wp:posOffset>3048000</wp:posOffset>
            </wp:positionH>
            <wp:positionV relativeFrom="paragraph">
              <wp:posOffset>10160</wp:posOffset>
            </wp:positionV>
            <wp:extent cx="1106010" cy="495300"/>
            <wp:effectExtent l="0" t="0" r="0" b="0"/>
            <wp:wrapNone/>
            <wp:docPr id="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7"/>
                    <a:srcRect/>
                    <a:stretch>
                      <a:fillRect/>
                    </a:stretch>
                  </pic:blipFill>
                  <pic:spPr>
                    <a:xfrm>
                      <a:off x="0" y="0"/>
                      <a:ext cx="1106010" cy="495300"/>
                    </a:xfrm>
                    <a:prstGeom prst="rect">
                      <a:avLst/>
                    </a:prstGeom>
                    <a:ln/>
                  </pic:spPr>
                </pic:pic>
              </a:graphicData>
            </a:graphic>
          </wp:anchor>
        </w:drawing>
      </w:r>
    </w:p>
    <w:p w14:paraId="5BD29FB7" w14:textId="77777777" w:rsidR="00097F52" w:rsidRDefault="00097F52">
      <w:pPr>
        <w:jc w:val="both"/>
        <w:rPr>
          <w:rFonts w:ascii="Arial" w:eastAsia="Arial" w:hAnsi="Arial" w:cs="Arial"/>
          <w:sz w:val="22"/>
          <w:szCs w:val="22"/>
        </w:rPr>
      </w:pPr>
    </w:p>
    <w:p w14:paraId="3A461D67" w14:textId="77777777" w:rsidR="00097F52" w:rsidRDefault="001F56A3">
      <w:pPr>
        <w:ind w:left="142"/>
        <w:jc w:val="both"/>
        <w:rPr>
          <w:rFonts w:ascii="Arial" w:eastAsia="Arial" w:hAnsi="Arial" w:cs="Arial"/>
          <w:sz w:val="22"/>
          <w:szCs w:val="22"/>
        </w:rPr>
      </w:pPr>
      <w:r>
        <w:rPr>
          <w:rFonts w:ascii="Arial" w:eastAsia="Arial" w:hAnsi="Arial" w:cs="Arial"/>
          <w:sz w:val="22"/>
          <w:szCs w:val="22"/>
        </w:rPr>
        <w:t>____________________________</w:t>
      </w:r>
      <w:r>
        <w:rPr>
          <w:rFonts w:ascii="Arial" w:eastAsia="Arial" w:hAnsi="Arial" w:cs="Arial"/>
          <w:sz w:val="22"/>
          <w:szCs w:val="22"/>
        </w:rPr>
        <w:tab/>
      </w:r>
      <w:r>
        <w:rPr>
          <w:rFonts w:ascii="Arial" w:eastAsia="Arial" w:hAnsi="Arial" w:cs="Arial"/>
          <w:sz w:val="22"/>
          <w:szCs w:val="22"/>
        </w:rPr>
        <w:tab/>
        <w:t xml:space="preserve">      ___________________________</w:t>
      </w:r>
    </w:p>
    <w:p w14:paraId="2EE2BDCE" w14:textId="6DE1E25F" w:rsidR="00097F52" w:rsidRPr="006F69B2" w:rsidRDefault="001F56A3">
      <w:pPr>
        <w:ind w:left="142"/>
        <w:jc w:val="both"/>
        <w:rPr>
          <w:rFonts w:ascii="Arial" w:eastAsia="Arial" w:hAnsi="Arial" w:cs="Arial"/>
          <w:b/>
          <w:bCs/>
          <w:color w:val="FF0000"/>
          <w:sz w:val="20"/>
          <w:szCs w:val="20"/>
        </w:rPr>
      </w:pPr>
      <w:r>
        <w:rPr>
          <w:rFonts w:ascii="Arial" w:eastAsia="Arial" w:hAnsi="Arial" w:cs="Arial"/>
          <w:b/>
          <w:bCs/>
          <w:sz w:val="20"/>
          <w:szCs w:val="20"/>
        </w:rPr>
        <w:t>DORETTY CAROLINA</w:t>
      </w:r>
      <w:r>
        <w:rPr>
          <w:rFonts w:ascii="Arial" w:eastAsia="Arial" w:hAnsi="Arial" w:cs="Arial"/>
          <w:b/>
          <w:bCs/>
          <w:sz w:val="20"/>
          <w:szCs w:val="20"/>
        </w:rPr>
        <w:t xml:space="preserve"> CORREA QUEJADA</w:t>
      </w:r>
      <w:r>
        <w:rPr>
          <w:rFonts w:ascii="Arial" w:eastAsia="Arial" w:hAnsi="Arial" w:cs="Arial"/>
          <w:b/>
          <w:bCs/>
          <w:sz w:val="22"/>
          <w:szCs w:val="22"/>
        </w:rPr>
        <w:t xml:space="preserve"> </w:t>
      </w:r>
      <w:r>
        <w:rPr>
          <w:rFonts w:ascii="Arial" w:eastAsia="Arial" w:hAnsi="Arial" w:cs="Arial"/>
          <w:sz w:val="20"/>
          <w:szCs w:val="20"/>
        </w:rPr>
        <w:t xml:space="preserve">        </w:t>
      </w:r>
      <w:r w:rsidR="006F69B2" w:rsidRPr="006F69B2">
        <w:rPr>
          <w:rFonts w:ascii="Arial" w:eastAsia="Arial" w:hAnsi="Arial" w:cs="Arial"/>
          <w:b/>
          <w:bCs/>
          <w:sz w:val="20"/>
          <w:szCs w:val="20"/>
        </w:rPr>
        <w:t>JUAN PABLO ARISTIZÁBAL VALENCIA</w:t>
      </w:r>
      <w:r w:rsidRPr="006F69B2">
        <w:rPr>
          <w:rFonts w:ascii="Arial" w:eastAsia="Arial" w:hAnsi="Arial" w:cs="Arial"/>
          <w:b/>
          <w:bCs/>
          <w:sz w:val="22"/>
          <w:szCs w:val="22"/>
        </w:rPr>
        <w:tab/>
      </w:r>
      <w:r w:rsidRPr="006F69B2">
        <w:rPr>
          <w:rFonts w:ascii="Arial" w:eastAsia="Arial" w:hAnsi="Arial" w:cs="Arial"/>
          <w:b/>
          <w:bCs/>
          <w:sz w:val="22"/>
          <w:szCs w:val="22"/>
        </w:rPr>
        <w:tab/>
      </w:r>
    </w:p>
    <w:p w14:paraId="31D4D8D9" w14:textId="76160A26" w:rsidR="00097F52" w:rsidRDefault="001F56A3" w:rsidP="006F69B2">
      <w:pPr>
        <w:ind w:firstLine="142"/>
        <w:jc w:val="both"/>
      </w:pPr>
      <w:r>
        <w:rPr>
          <w:rFonts w:ascii="Arial" w:eastAsia="Arial" w:hAnsi="Arial" w:cs="Arial"/>
          <w:sz w:val="22"/>
          <w:szCs w:val="22"/>
        </w:rPr>
        <w:t>Supervisor</w:t>
      </w:r>
      <w:r>
        <w:rPr>
          <w:rFonts w:ascii="Arial" w:eastAsia="Arial" w:hAnsi="Arial" w:cs="Arial"/>
          <w:sz w:val="22"/>
          <w:szCs w:val="22"/>
        </w:rPr>
        <w:tab/>
      </w:r>
      <w:r>
        <w:rPr>
          <w:rFonts w:ascii="Arial" w:eastAsia="Arial" w:hAnsi="Arial" w:cs="Arial"/>
          <w:sz w:val="22"/>
          <w:szCs w:val="22"/>
        </w:rPr>
        <w:tab/>
      </w:r>
      <w:r>
        <w:rPr>
          <w:rFonts w:ascii="Arial" w:eastAsia="Arial" w:hAnsi="Arial" w:cs="Arial"/>
          <w:sz w:val="22"/>
          <w:szCs w:val="22"/>
        </w:rPr>
        <w:tab/>
      </w:r>
      <w:r>
        <w:rPr>
          <w:rFonts w:ascii="Arial" w:eastAsia="Arial" w:hAnsi="Arial" w:cs="Arial"/>
          <w:sz w:val="22"/>
          <w:szCs w:val="22"/>
        </w:rPr>
        <w:tab/>
      </w:r>
      <w:r>
        <w:rPr>
          <w:rFonts w:ascii="Arial" w:eastAsia="Arial" w:hAnsi="Arial" w:cs="Arial"/>
          <w:sz w:val="22"/>
          <w:szCs w:val="22"/>
        </w:rPr>
        <w:tab/>
      </w:r>
      <w:r>
        <w:rPr>
          <w:rFonts w:ascii="Arial" w:eastAsia="Arial" w:hAnsi="Arial" w:cs="Arial"/>
          <w:sz w:val="22"/>
          <w:szCs w:val="22"/>
        </w:rPr>
        <w:tab/>
        <w:t>Contratista</w:t>
      </w:r>
    </w:p>
    <w:sectPr w:rsidR="00097F52">
      <w:headerReference w:type="default" r:id="rId8"/>
      <w:footerReference w:type="default" r:id="rId9"/>
      <w:pgSz w:w="12240" w:h="15840"/>
      <w:pgMar w:top="1417" w:right="1701"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B587D3" w14:textId="77777777" w:rsidR="001F56A3" w:rsidRDefault="001F56A3">
      <w:r>
        <w:separator/>
      </w:r>
    </w:p>
  </w:endnote>
  <w:endnote w:type="continuationSeparator" w:id="0">
    <w:p w14:paraId="2FBC9C4B" w14:textId="77777777" w:rsidR="001F56A3" w:rsidRDefault="001F56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44579DB2-C89B-4171-BBA1-6F0BEB9DC05E}"/>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A9BBE947-C6F4-4AB5-A9CC-E8945060D745}"/>
  </w:font>
  <w:font w:name="Cambria">
    <w:panose1 w:val="02040503050406030204"/>
    <w:charset w:val="00"/>
    <w:family w:val="roman"/>
    <w:pitch w:val="variable"/>
    <w:sig w:usb0="E00006FF" w:usb1="420024FF" w:usb2="02000000" w:usb3="00000000" w:csb0="0000019F" w:csb1="00000000"/>
    <w:embedRegular r:id="rId3" w:fontKey="{5797BE06-46D2-4ADC-99F9-4156850999C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33FBD7" w14:textId="77777777" w:rsidR="00097F52" w:rsidRDefault="001F56A3">
    <w:pPr>
      <w:pBdr>
        <w:top w:val="none" w:sz="0" w:space="0" w:color="000000"/>
        <w:left w:val="none" w:sz="0" w:space="0" w:color="000000"/>
        <w:bottom w:val="none" w:sz="0" w:space="0" w:color="000000"/>
        <w:right w:val="none" w:sz="0" w:space="0" w:color="000000"/>
        <w:between w:val="none" w:sz="0" w:space="0" w:color="000000"/>
      </w:pBdr>
      <w:tabs>
        <w:tab w:val="center" w:pos="4419"/>
        <w:tab w:val="right" w:pos="8838"/>
      </w:tabs>
      <w:jc w:val="center"/>
      <w:rPr>
        <w:rFonts w:ascii="Arial" w:eastAsia="Arial" w:hAnsi="Arial" w:cs="Arial"/>
        <w:color w:val="000000"/>
        <w:sz w:val="20"/>
        <w:szCs w:val="20"/>
      </w:rPr>
    </w:pPr>
    <w:r>
      <w:rPr>
        <w:rFonts w:ascii="Arial" w:eastAsia="Arial" w:hAnsi="Arial" w:cs="Arial"/>
        <w:color w:val="000000"/>
        <w:sz w:val="20"/>
        <w:szCs w:val="20"/>
      </w:rPr>
      <w:t>Carrera 7 18-55 Pereira – Risaralda</w:t>
    </w:r>
  </w:p>
  <w:p w14:paraId="0151394E" w14:textId="77777777" w:rsidR="00097F52" w:rsidRDefault="001F56A3">
    <w:pPr>
      <w:pBdr>
        <w:top w:val="none" w:sz="0" w:space="0" w:color="000000"/>
        <w:left w:val="none" w:sz="0" w:space="0" w:color="000000"/>
        <w:bottom w:val="none" w:sz="0" w:space="0" w:color="000000"/>
        <w:right w:val="none" w:sz="0" w:space="0" w:color="000000"/>
        <w:between w:val="none" w:sz="0" w:space="0" w:color="000000"/>
      </w:pBdr>
      <w:tabs>
        <w:tab w:val="center" w:pos="4419"/>
        <w:tab w:val="right" w:pos="8838"/>
      </w:tabs>
      <w:jc w:val="center"/>
      <w:rPr>
        <w:rFonts w:ascii="Arial" w:eastAsia="Arial" w:hAnsi="Arial" w:cs="Arial"/>
        <w:color w:val="000000"/>
        <w:sz w:val="20"/>
        <w:szCs w:val="20"/>
      </w:rPr>
    </w:pPr>
    <w:r>
      <w:rPr>
        <w:rFonts w:ascii="Arial" w:eastAsia="Arial" w:hAnsi="Arial" w:cs="Arial"/>
        <w:color w:val="000000"/>
        <w:sz w:val="20"/>
        <w:szCs w:val="20"/>
      </w:rPr>
      <w:t>www.pereira.gov.co</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A6DD13" w14:textId="77777777" w:rsidR="001F56A3" w:rsidRDefault="001F56A3">
      <w:r>
        <w:separator/>
      </w:r>
    </w:p>
  </w:footnote>
  <w:footnote w:type="continuationSeparator" w:id="0">
    <w:p w14:paraId="2CF905B5" w14:textId="77777777" w:rsidR="001F56A3" w:rsidRDefault="001F56A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839316" w14:textId="77777777" w:rsidR="00097F52" w:rsidRDefault="001F56A3">
    <w:pPr>
      <w:pBdr>
        <w:top w:val="none" w:sz="0" w:space="0" w:color="000000"/>
        <w:left w:val="none" w:sz="0" w:space="0" w:color="000000"/>
        <w:bottom w:val="none" w:sz="0" w:space="0" w:color="000000"/>
        <w:right w:val="none" w:sz="0" w:space="0" w:color="000000"/>
        <w:between w:val="none" w:sz="0" w:space="0" w:color="000000"/>
      </w:pBdr>
      <w:tabs>
        <w:tab w:val="center" w:pos="4419"/>
        <w:tab w:val="right" w:pos="8838"/>
      </w:tabs>
      <w:jc w:val="both"/>
      <w:rPr>
        <w:rFonts w:ascii="Calibri" w:eastAsia="Calibri" w:hAnsi="Calibri" w:cs="Calibri"/>
        <w:color w:val="000000"/>
        <w:sz w:val="22"/>
        <w:szCs w:val="22"/>
      </w:rPr>
    </w:pPr>
    <w:r>
      <w:rPr>
        <w:rFonts w:ascii="Calibri" w:eastAsia="Calibri" w:hAnsi="Calibri" w:cs="Calibri"/>
        <w:noProof/>
        <w:color w:val="000000"/>
        <w:sz w:val="22"/>
        <w:szCs w:val="22"/>
      </w:rPr>
      <w:drawing>
        <wp:inline distT="0" distB="0" distL="0" distR="0" wp14:anchorId="668EA725" wp14:editId="09AF1EC8">
          <wp:extent cx="1173582" cy="510039"/>
          <wp:effectExtent l="0" t="0" r="0" b="0"/>
          <wp:docPr id="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1173582" cy="510039"/>
                  </a:xfrm>
                  <a:prstGeom prst="rect">
                    <a:avLst/>
                  </a:prstGeom>
                  <a:ln/>
                </pic:spPr>
              </pic:pic>
            </a:graphicData>
          </a:graphic>
        </wp:inline>
      </w:drawing>
    </w:r>
    <w:r>
      <w:rPr>
        <w:rFonts w:ascii="Calibri" w:eastAsia="Calibri" w:hAnsi="Calibri" w:cs="Calibri"/>
        <w:color w:val="000000"/>
        <w:sz w:val="22"/>
        <w:szCs w:val="22"/>
      </w:rPr>
      <w:t xml:space="preserve">         </w:t>
    </w:r>
    <w:r>
      <w:rPr>
        <w:noProof/>
      </w:rPr>
      <mc:AlternateContent>
        <mc:Choice Requires="wpg">
          <w:drawing>
            <wp:anchor distT="0" distB="0" distL="114300" distR="114300" simplePos="0" relativeHeight="251658240" behindDoc="0" locked="0" layoutInCell="1" hidden="0" allowOverlap="1" wp14:anchorId="1E3CA2D8" wp14:editId="173FF730">
              <wp:simplePos x="0" y="0"/>
              <wp:positionH relativeFrom="column">
                <wp:posOffset>-1118232</wp:posOffset>
              </wp:positionH>
              <wp:positionV relativeFrom="paragraph">
                <wp:posOffset>521970</wp:posOffset>
              </wp:positionV>
              <wp:extent cx="7994015" cy="73660"/>
              <wp:effectExtent l="0" t="0" r="0" b="0"/>
              <wp:wrapNone/>
              <wp:docPr id="2" name="Conector recto de flecha 2"/>
              <wp:cNvGraphicFramePr/>
              <a:graphic xmlns:a="http://schemas.openxmlformats.org/drawingml/2006/main">
                <a:graphicData uri="http://schemas.microsoft.com/office/word/2010/wordprocessingShape">
                  <wps:wsp>
                    <wps:cNvCnPr/>
                    <wps:spPr>
                      <a:xfrm>
                        <a:off x="1368043" y="3762220"/>
                        <a:ext cx="7955915" cy="35560"/>
                      </a:xfrm>
                      <a:prstGeom prst="straightConnector1">
                        <a:avLst/>
                      </a:prstGeom>
                      <a:noFill/>
                      <a:ln w="19050" cap="flat" cmpd="sng">
                        <a:solidFill>
                          <a:srgbClr val="FF0000"/>
                        </a:solidFill>
                        <a:prstDash val="solid"/>
                        <a:miter lim="8000"/>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-1118232</wp:posOffset>
              </wp:positionH>
              <wp:positionV relativeFrom="paragraph">
                <wp:posOffset>521970</wp:posOffset>
              </wp:positionV>
              <wp:extent cx="7994015" cy="73660"/>
              <wp:effectExtent b="0" l="0" r="0" t="0"/>
              <wp:wrapNone/>
              <wp:docPr id="2" name="image4.png"/>
              <a:graphic>
                <a:graphicData uri="http://schemas.openxmlformats.org/drawingml/2006/picture">
                  <pic:pic>
                    <pic:nvPicPr>
                      <pic:cNvPr id="0" name="image4.png"/>
                      <pic:cNvPicPr preferRelativeResize="0"/>
                    </pic:nvPicPr>
                    <pic:blipFill>
                      <a:blip r:embed="rId2"/>
                      <a:srcRect/>
                      <a:stretch>
                        <a:fillRect/>
                      </a:stretch>
                    </pic:blipFill>
                    <pic:spPr>
                      <a:xfrm>
                        <a:off x="0" y="0"/>
                        <a:ext cx="7994015" cy="73660"/>
                      </a:xfrm>
                      <a:prstGeom prst="rect"/>
                      <a:ln/>
                    </pic:spPr>
                  </pic:pic>
                </a:graphicData>
              </a:graphic>
            </wp:anchor>
          </w:drawing>
        </mc:Fallback>
      </mc:AlternateContent>
    </w:r>
    <w:r>
      <w:rPr>
        <w:noProof/>
      </w:rPr>
      <mc:AlternateContent>
        <mc:Choice Requires="wps">
          <w:drawing>
            <wp:anchor distT="0" distB="0" distL="114300" distR="114300" simplePos="0" relativeHeight="251659264" behindDoc="0" locked="0" layoutInCell="1" hidden="0" allowOverlap="1" wp14:anchorId="0BFAA131" wp14:editId="2906837C">
              <wp:simplePos x="0" y="0"/>
              <wp:positionH relativeFrom="column">
                <wp:posOffset>2996565</wp:posOffset>
              </wp:positionH>
              <wp:positionV relativeFrom="paragraph">
                <wp:posOffset>55244</wp:posOffset>
              </wp:positionV>
              <wp:extent cx="3371850" cy="400050"/>
              <wp:effectExtent l="0" t="0" r="0" b="0"/>
              <wp:wrapNone/>
              <wp:docPr id="1" name="Rectángulo 1"/>
              <wp:cNvGraphicFramePr/>
              <a:graphic xmlns:a="http://schemas.openxmlformats.org/drawingml/2006/main">
                <a:graphicData uri="http://schemas.microsoft.com/office/word/2010/wordprocessingShape">
                  <wps:wsp>
                    <wps:cNvSpPr/>
                    <wps:spPr>
                      <a:xfrm>
                        <a:off x="3669600" y="3589500"/>
                        <a:ext cx="3352800" cy="381000"/>
                      </a:xfrm>
                      <a:prstGeom prst="rect">
                        <a:avLst/>
                      </a:prstGeom>
                      <a:solidFill>
                        <a:srgbClr val="FFFFFF"/>
                      </a:solidFill>
                      <a:ln>
                        <a:noFill/>
                      </a:ln>
                    </wps:spPr>
                    <wps:txbx>
                      <w:txbxContent>
                        <w:p w14:paraId="79EEE5BD" w14:textId="77777777" w:rsidR="00097F52" w:rsidRDefault="001F56A3">
                          <w:pPr>
                            <w:jc w:val="center"/>
                            <w:textDirection w:val="btLr"/>
                          </w:pPr>
                          <w:r>
                            <w:rPr>
                              <w:rFonts w:ascii="Arial" w:eastAsia="Arial" w:hAnsi="Arial" w:cs="Arial"/>
                              <w:b/>
                              <w:color w:val="000000"/>
                            </w:rPr>
                            <w:t>ACTA DE TERMINACION</w:t>
                          </w:r>
                        </w:p>
                      </w:txbxContent>
                    </wps:txbx>
                    <wps:bodyPr spcFirstLastPara="1" wrap="square" lIns="91425" tIns="45700" rIns="91425" bIns="45700" anchor="t" anchorCtr="0">
                      <a:noAutofit/>
                    </wps:bodyPr>
                  </wps:wsp>
                </a:graphicData>
              </a:graphic>
            </wp:anchor>
          </w:drawing>
        </mc:Choice>
        <mc:Fallback>
          <w:pict>
            <v:rect w14:anchorId="0BFAA131" id="Rectángulo 1" o:spid="_x0000_s1026" style="position:absolute;left:0;text-align:left;margin-left:235.95pt;margin-top:4.35pt;width:265.5pt;height:31.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MQjK6AEAAKsDAAAOAAAAZHJzL2Uyb0RvYy54bWysU9uO0zAQfUfiHyy/0yTdTWmjpiu0qyKk&#10;FVQsfIDrOIkl3xi7Tfo5fAs/xtgp28K+rciDM5M5Hs85PlnfjVqRowAvralpMcspEYbbRpqupt+/&#10;bd8tKfGBmYYpa0RNT8LTu83bN+vBVWJue6saAQSbGF8NrqZ9CK7KMs97oZmfWScMFlsLmgVMocsa&#10;YAN21yqb5/kiGyw0DiwX3uPXh6lIN6l/2woevrStF4GomuJsIa2Q1n1cs82aVR0w10t+HoO9YgrN&#10;pMFDn1s9sMDIAeSLVlpysN62YcatzmzbSi4SB2RT5P+weeqZE4kLiuPds0z+/7Xln487ILLBu6PE&#10;MI1X9BVF+/XTdAdlSREFGpyvEPfkdnDOPIaR7diCjm/kQcaa3iwWq0WOMp8wLperEuMksBgD4RFw&#10;U86XEcAjYlnkEyC7dHLgw0dhNYlBTQFnSbqy46MP2AuhfyDxYG+VbLZSqZRAt79XQI4ML3ubnng8&#10;bvkLpkwEGxu3TeX4JYssJ14xCuN+xGIM97Y5oUbe8a3EoR6ZDzsG6BJUbEDn1NT/ODAQlKhPBq9m&#10;VdzOS7RaSm7L95EvXFf21xVmeG/RkIGSKbwPyZ7TjB8OwbYyEb+Mch4WHZHInd0bLXedJ9TlH9v8&#10;BgAA//8DAFBLAwQUAAYACAAAACEATXpmSt0AAAAJAQAADwAAAGRycy9kb3ducmV2LnhtbEyPQU+E&#10;MBCF7yb+h2ZMvLktm1UQGTZmE28mRtTosdARyNIpoYXFf2/3pMc37+W9b4r9agex0OR7xwjJRoEg&#10;bpzpuUV4f3u6yUD4oNnowTEh/JCHfXl5UejcuBO/0lKFVsQS9rlG6EIYcyl905HVfuNG4uh9u8nq&#10;EOXUSjPpUyy3g9wqdSet7jkudHqkQ0fNsZotwrCo3cdnffuVVX1Lz8d1Obj5BfH6an18ABFoDX9h&#10;OONHdCgjU+1mNl4MCLs0uY9RhCwFcfaV2sZDjZAmKciykP8/KH8BAAD//wMAUEsBAi0AFAAGAAgA&#10;AAAhALaDOJL+AAAA4QEAABMAAAAAAAAAAAAAAAAAAAAAAFtDb250ZW50X1R5cGVzXS54bWxQSwEC&#10;LQAUAAYACAAAACEAOP0h/9YAAACUAQAACwAAAAAAAAAAAAAAAAAvAQAAX3JlbHMvLnJlbHNQSwEC&#10;LQAUAAYACAAAACEAkTEIyugBAACrAwAADgAAAAAAAAAAAAAAAAAuAgAAZHJzL2Uyb0RvYy54bWxQ&#10;SwECLQAUAAYACAAAACEATXpmSt0AAAAJAQAADwAAAAAAAAAAAAAAAABCBAAAZHJzL2Rvd25yZXYu&#10;eG1sUEsFBgAAAAAEAAQA8wAAAEwFAAAAAA==&#10;" stroked="f">
              <v:textbox inset="2.53958mm,1.2694mm,2.53958mm,1.2694mm">
                <w:txbxContent>
                  <w:p w14:paraId="79EEE5BD" w14:textId="77777777" w:rsidR="00097F52" w:rsidRDefault="001F56A3">
                    <w:pPr>
                      <w:jc w:val="center"/>
                      <w:textDirection w:val="btLr"/>
                    </w:pPr>
                    <w:r>
                      <w:rPr>
                        <w:rFonts w:ascii="Arial" w:eastAsia="Arial" w:hAnsi="Arial" w:cs="Arial"/>
                        <w:b/>
                        <w:color w:val="000000"/>
                      </w:rPr>
                      <w:t>ACTA DE TERMINACION</w:t>
                    </w:r>
                  </w:p>
                </w:txbxContent>
              </v:textbox>
            </v:rect>
          </w:pict>
        </mc:Fallback>
      </mc:AlternateContent>
    </w:r>
  </w:p>
  <w:p w14:paraId="04AE918E" w14:textId="77777777" w:rsidR="00097F52" w:rsidRDefault="00097F52">
    <w:pPr>
      <w:pBdr>
        <w:top w:val="none" w:sz="0" w:space="0" w:color="000000"/>
        <w:left w:val="none" w:sz="0" w:space="0" w:color="000000"/>
        <w:bottom w:val="none" w:sz="0" w:space="0" w:color="000000"/>
        <w:right w:val="none" w:sz="0" w:space="0" w:color="000000"/>
        <w:between w:val="none" w:sz="0" w:space="0" w:color="000000"/>
      </w:pBdr>
      <w:tabs>
        <w:tab w:val="center" w:pos="4419"/>
        <w:tab w:val="right" w:pos="8838"/>
      </w:tabs>
      <w:jc w:val="both"/>
      <w:rPr>
        <w:rFonts w:ascii="Calibri" w:eastAsia="Calibri" w:hAnsi="Calibri" w:cs="Calibri"/>
        <w:color w:val="000000"/>
        <w:sz w:val="22"/>
        <w:szCs w:val="22"/>
      </w:rPr>
    </w:pPr>
  </w:p>
  <w:p w14:paraId="3812B0E7" w14:textId="77777777" w:rsidR="00097F52" w:rsidRDefault="001F56A3">
    <w:pPr>
      <w:pBdr>
        <w:top w:val="none" w:sz="0" w:space="0" w:color="000000"/>
        <w:left w:val="none" w:sz="0" w:space="0" w:color="000000"/>
        <w:bottom w:val="none" w:sz="0" w:space="0" w:color="000000"/>
        <w:right w:val="none" w:sz="0" w:space="0" w:color="000000"/>
        <w:between w:val="none" w:sz="0" w:space="0" w:color="000000"/>
      </w:pBdr>
      <w:tabs>
        <w:tab w:val="center" w:pos="4419"/>
        <w:tab w:val="right" w:pos="8838"/>
      </w:tabs>
      <w:rPr>
        <w:rFonts w:ascii="Arial" w:eastAsia="Arial" w:hAnsi="Arial" w:cs="Arial"/>
        <w:color w:val="000000"/>
        <w:sz w:val="20"/>
        <w:szCs w:val="20"/>
      </w:rPr>
    </w:pPr>
    <w:r>
      <w:rPr>
        <w:rFonts w:ascii="Arial" w:eastAsia="Arial" w:hAnsi="Arial" w:cs="Arial"/>
        <w:color w:val="000000"/>
        <w:sz w:val="20"/>
        <w:szCs w:val="20"/>
      </w:rPr>
      <w:t>Versión: 2                                                                           Fecha de vigencia: 21 de octubre de 2025</w:t>
    </w:r>
  </w:p>
  <w:p w14:paraId="40197039" w14:textId="77777777" w:rsidR="00097F52" w:rsidRDefault="001F56A3">
    <w:pPr>
      <w:pBdr>
        <w:top w:val="none" w:sz="0" w:space="0" w:color="000000"/>
        <w:left w:val="none" w:sz="0" w:space="0" w:color="000000"/>
        <w:bottom w:val="none" w:sz="0" w:space="0" w:color="000000"/>
        <w:right w:val="none" w:sz="0" w:space="0" w:color="000000"/>
        <w:between w:val="none" w:sz="0" w:space="0" w:color="000000"/>
      </w:pBdr>
      <w:tabs>
        <w:tab w:val="center" w:pos="4419"/>
        <w:tab w:val="right" w:pos="8838"/>
      </w:tabs>
      <w:jc w:val="both"/>
      <w:rPr>
        <w:rFonts w:ascii="Arial" w:eastAsia="Arial" w:hAnsi="Arial" w:cs="Arial"/>
        <w:color w:val="000000"/>
        <w:sz w:val="20"/>
        <w:szCs w:val="20"/>
      </w:rPr>
    </w:pPr>
    <w:r>
      <w:rPr>
        <w:rFonts w:ascii="Arial" w:eastAsia="Arial" w:hAnsi="Arial" w:cs="Arial"/>
        <w:color w:val="000000"/>
        <w:sz w:val="20"/>
        <w:szCs w:val="20"/>
      </w:rPr>
      <w:t xml:space="preserve">                                                                      </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7F52"/>
    <w:rsid w:val="00097F52"/>
    <w:rsid w:val="001F56A3"/>
    <w:rsid w:val="006F69B2"/>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073F29E"/>
  <w15:docId w15:val="{5A65DF43-4ECF-4961-A6EA-AD15065ABD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bCs/>
      <w:sz w:val="48"/>
      <w:szCs w:val="48"/>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70" w:type="dxa"/>
        <w:bottom w:w="0" w:type="dxa"/>
        <w:right w:w="7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nYur32o9wYAUAbZ0hEWKUWDxVTw==">CgMxLjAyDmguODQ4cXo4dHk3bWNmMg5oLmR5ZzBqeXQzamZzODgAciExTmR0N1V6dUlzc2NFb3NmaHN1Wk85ZXRJUXBldFB0a0E=</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Pages>
  <Words>266</Words>
  <Characters>1467</Characters>
  <Application>Microsoft Office Word</Application>
  <DocSecurity>0</DocSecurity>
  <Lines>12</Lines>
  <Paragraphs>3</Paragraphs>
  <ScaleCrop>false</ScaleCrop>
  <Company/>
  <LinksUpToDate>false</LinksUpToDate>
  <CharactersWithSpaces>1730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Juan Pablo Aristizábal Valencia</cp:lastModifiedBy>
  <cp:revision>2</cp:revision>
  <dcterms:created xsi:type="dcterms:W3CDTF">2026-07-16T21:19:00Z</dcterms:created>
  <dcterms:modified xsi:type="dcterms:W3CDTF">2026-07-16T21:28:00Z</dcterms:modified>
</cp:coreProperties>
</file>